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1e2fca534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e4cbd7d10fd741a8"/>
      <w:footerReference xmlns:r="http://schemas.openxmlformats.org/officeDocument/2006/relationships" w:type="default" r:id="R26f80acd4ef4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bd7d10fd741a8" /><Relationship Type="http://schemas.openxmlformats.org/officeDocument/2006/relationships/footer" Target="/word/footer1.xml" Id="R26f80acd4ef449af" /></Relationships>
</file>