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bc0a60c85244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ØKONOMIHUSET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ØKONOMIHUSET AS</w:t>
      </w:r>
    </w:p>
    <w:sectPr>
      <w:headerReference xmlns:r="http://schemas.openxmlformats.org/officeDocument/2006/relationships" w:type="default" r:id="R218785d7cc5044d7"/>
      <w:footerReference xmlns:r="http://schemas.openxmlformats.org/officeDocument/2006/relationships" w:type="default" r:id="R2820ed825ffd4c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8785d7cc5044d7" /><Relationship Type="http://schemas.openxmlformats.org/officeDocument/2006/relationships/footer" Target="/word/footer1.xml" Id="R2820ed825ffd4ca5" /></Relationships>
</file>