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db3b9d23e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MORK MØBLER AS</w:t>
      </w:r>
    </w:p>
    <w:sectPr>
      <w:headerReference xmlns:r="http://schemas.openxmlformats.org/officeDocument/2006/relationships" w:type="default" r:id="R8b59b757657643b9"/>
      <w:footerReference xmlns:r="http://schemas.openxmlformats.org/officeDocument/2006/relationships" w:type="default" r:id="Rd879692b11a7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 MØBLER AS   ·   Org.nr 979 217 706   ·   Fiskekroken 10D   ·   0139 OSLO   ·   Tlf. 22 83 45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9b757657643b9" /><Relationship Type="http://schemas.openxmlformats.org/officeDocument/2006/relationships/footer" Target="/word/footer1.xml" Id="Rd879692b11a7404d" /></Relationships>
</file>