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aa504c184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a587828b2ed94c5d"/>
      <w:footerReference xmlns:r="http://schemas.openxmlformats.org/officeDocument/2006/relationships" w:type="default" r:id="Rcb4e8ef253d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828b2ed94c5d" /><Relationship Type="http://schemas.openxmlformats.org/officeDocument/2006/relationships/footer" Target="/word/footer1.xml" Id="Rcb4e8ef253d14286" /></Relationships>
</file>