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e6f0d864c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VASSLAG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VASSLAG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50996edcf4a49"/>
      <w:footerReference xmlns:r="http://schemas.openxmlformats.org/officeDocument/2006/relationships" w:type="default" r:id="Ra484aa8c916349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VASSLAG   ·   Org.nr 977 544 319   ·   Nedra Lunde 15   ·   5690 LUNDEGREND   ·   Tlf. 48 21 12 03   ·   post@lundevasslag.no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VASSLAG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50996edcf4a49" /><Relationship Type="http://schemas.openxmlformats.org/officeDocument/2006/relationships/footer" Target="/word/footer1.xml" Id="Ra484aa8c91634945" /></Relationships>
</file>