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8201a164d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REKSTEREN IDRETTSLAG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Reksteren,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REKSTEREN IDRETTSLAG</w:t>
      </w:r>
    </w:p>
    <w:sectPr>
      <w:headerReference xmlns:r="http://schemas.openxmlformats.org/officeDocument/2006/relationships" w:type="default" r:id="R44b579a4682449fa"/>
      <w:footerReference xmlns:r="http://schemas.openxmlformats.org/officeDocument/2006/relationships" w:type="default" r:id="R3bab29acb8c7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IDRETTSLAG   ·   Org.nr 977 078 067   ·   Rekstravegen 800   ·   5683 REKSTEREN   ·   maritnag@gmail.com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b579a4682449fa" /><Relationship Type="http://schemas.openxmlformats.org/officeDocument/2006/relationships/footer" Target="/word/footer1.xml" Id="R3bab29acb8c749ee" /></Relationships>
</file>