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4af3db9f8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VESTLIA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VESTLIA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1ab165b4a4fca"/>
      <w:footerReference xmlns:r="http://schemas.openxmlformats.org/officeDocument/2006/relationships" w:type="default" r:id="R42554a87ca2b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ab165b4a4fca" /><Relationship Type="http://schemas.openxmlformats.org/officeDocument/2006/relationships/footer" Target="/word/footer1.xml" Id="R42554a87ca2b412c" /></Relationships>
</file>