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1605763a04b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REHUA AS</w:t>
      </w:r>
    </w:p>
    <w:sectPr>
      <w:headerReference xmlns:r="http://schemas.openxmlformats.org/officeDocument/2006/relationships" w:type="default" r:id="R9ad80c6c5f274e12"/>
      <w:footerReference xmlns:r="http://schemas.openxmlformats.org/officeDocument/2006/relationships" w:type="default" r:id="Re5d787c11f8c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80c6c5f274e12" /><Relationship Type="http://schemas.openxmlformats.org/officeDocument/2006/relationships/footer" Target="/word/footer1.xml" Id="Re5d787c11f8c449a" /></Relationships>
</file>