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a78ebbd0cc4d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HORISONTEN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HORISONTEN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4e1451f0d54492"/>
      <w:footerReference xmlns:r="http://schemas.openxmlformats.org/officeDocument/2006/relationships" w:type="default" r:id="R452184db494540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HORISONTEN AS   ·   Org.nr 977 026 539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HORISONTEN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4e1451f0d54492" /><Relationship Type="http://schemas.openxmlformats.org/officeDocument/2006/relationships/footer" Target="/word/footer1.xml" Id="R452184db4945406b" /></Relationships>
</file>