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cd1a0614dc48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BAMBLE OG HERRE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BAMBLE OG HERRE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4374410f8a4cb4"/>
      <w:footerReference xmlns:r="http://schemas.openxmlformats.org/officeDocument/2006/relationships" w:type="default" r:id="R0cb1e9eaac0143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BAMBLE OG HERRE SOKN   ·   Org.nr 976 991 354   ·   Europaveien 472   ·   3967 STATHELLE   ·   Tlf. 35 96 69 90   ·   bamble.menighetskontor@bamble.kommune.no   ·   www.bamble.kirken.no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BAMBLE OG HERRE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4374410f8a4cb4" /><Relationship Type="http://schemas.openxmlformats.org/officeDocument/2006/relationships/footer" Target="/word/footer1.xml" Id="R0cb1e9eaac0143c5" /></Relationships>
</file>