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bc51370b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BRÅTHEN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deb1045d5b784dd8"/>
      <w:footerReference xmlns:r="http://schemas.openxmlformats.org/officeDocument/2006/relationships" w:type="default" r:id="Rc97662d91a9f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045d5b784dd8" /><Relationship Type="http://schemas.openxmlformats.org/officeDocument/2006/relationships/footer" Target="/word/footer1.xml" Id="Rc97662d91a9f44d0" /></Relationships>
</file>