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fe5fbbeb6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LATHYRUS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54f1cebebe604813"/>
      <w:footerReference xmlns:r="http://schemas.openxmlformats.org/officeDocument/2006/relationships" w:type="default" r:id="Ra37d4515147b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1cebebe604813" /><Relationship Type="http://schemas.openxmlformats.org/officeDocument/2006/relationships/footer" Target="/word/footer1.xml" Id="Ra37d4515147b4237" /></Relationships>
</file>