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b7c138e0148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LATHYRUS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LATHYRUS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e2fda6b72a4692"/>
      <w:footerReference xmlns:r="http://schemas.openxmlformats.org/officeDocument/2006/relationships" w:type="default" r:id="Ra8847aa2331d4a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LATHYRUS AS   ·   Org.nr 976 784 073   ·   C/o Thomas Knudtzon, Kruses gate 11   ·   0263 OSLO   ·   thonk10@gmail.com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LATHYRUS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2fda6b72a4692" /><Relationship Type="http://schemas.openxmlformats.org/officeDocument/2006/relationships/footer" Target="/word/footer1.xml" Id="Ra8847aa2331d4a10" /></Relationships>
</file>