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9b9fcd5aa47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FØINA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FØINA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be2687be124ea6"/>
      <w:footerReference xmlns:r="http://schemas.openxmlformats.org/officeDocument/2006/relationships" w:type="default" r:id="R95a1871e8546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FØINA AS   ·   Org.nr 976 729 447   ·   c/o Ditlef Rasmussen, Bestumveien 71C   ·   0283 OSLO   ·   Tlf. 22 93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FØINA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e2687be124ea6" /><Relationship Type="http://schemas.openxmlformats.org/officeDocument/2006/relationships/footer" Target="/word/footer1.xml" Id="R95a1871e85464b8a" /></Relationships>
</file>