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301e2a51f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ced04c72a63545f5"/>
      <w:footerReference xmlns:r="http://schemas.openxmlformats.org/officeDocument/2006/relationships" w:type="default" r:id="Rab46914decb3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04c72a63545f5" /><Relationship Type="http://schemas.openxmlformats.org/officeDocument/2006/relationships/footer" Target="/word/footer1.xml" Id="Rab46914decb34108" /></Relationships>
</file>