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577b89a81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WEPE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34f3009967b24062"/>
      <w:footerReference xmlns:r="http://schemas.openxmlformats.org/officeDocument/2006/relationships" w:type="default" r:id="R98f75405fddd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3009967b24062" /><Relationship Type="http://schemas.openxmlformats.org/officeDocument/2006/relationships/footer" Target="/word/footer1.xml" Id="R98f75405fddd4075" /></Relationships>
</file>