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765eb937b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4fbeb5ecca684c6d"/>
      <w:footerReference xmlns:r="http://schemas.openxmlformats.org/officeDocument/2006/relationships" w:type="default" r:id="Rec95ef2ecc3a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b5ecca684c6d" /><Relationship Type="http://schemas.openxmlformats.org/officeDocument/2006/relationships/footer" Target="/word/footer1.xml" Id="Rec95ef2ecc3a4f49" /></Relationships>
</file>