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2e2fb0245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OSLOKANALEN AS</w:t>
      </w:r>
    </w:p>
    <w:sectPr>
      <w:headerReference xmlns:r="http://schemas.openxmlformats.org/officeDocument/2006/relationships" w:type="default" r:id="R0cc96637de5d4a34"/>
      <w:footerReference xmlns:r="http://schemas.openxmlformats.org/officeDocument/2006/relationships" w:type="default" r:id="R01054015c03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OSLOKANALEN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96637de5d4a34" /><Relationship Type="http://schemas.openxmlformats.org/officeDocument/2006/relationships/footer" Target="/word/footer1.xml" Id="R01054015c0344793" /></Relationships>
</file>