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2433417fe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KAFE GLUTEN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KAFE GLUTEN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991dcef4544ac"/>
      <w:footerReference xmlns:r="http://schemas.openxmlformats.org/officeDocument/2006/relationships" w:type="default" r:id="R4af17352fb0b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KAFE GLUTEN AS   ·   Org.nr 975 371 549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KAFE GLUTEN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991dcef4544ac" /><Relationship Type="http://schemas.openxmlformats.org/officeDocument/2006/relationships/footer" Target="/word/footer1.xml" Id="R4af17352fb0b44d9" /></Relationships>
</file>