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dec8c84b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PUMPØS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PUMPØS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a33926a954395"/>
      <w:footerReference xmlns:r="http://schemas.openxmlformats.org/officeDocument/2006/relationships" w:type="default" r:id="Ra19e39d6ad4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a33926a954395" /><Relationship Type="http://schemas.openxmlformats.org/officeDocument/2006/relationships/footer" Target="/word/footer1.xml" Id="Ra19e39d6ad4947bb" /></Relationships>
</file>