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7f92bd4c9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AUGUSTIN AS.</w:t>
      </w:r>
    </w:p>
    <w:sectPr>
      <w:headerReference xmlns:r="http://schemas.openxmlformats.org/officeDocument/2006/relationships" w:type="default" r:id="R73d569e65a1b4a6b"/>
      <w:footerReference xmlns:r="http://schemas.openxmlformats.org/officeDocument/2006/relationships" w:type="default" r:id="R3fc3c02288e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569e65a1b4a6b" /><Relationship Type="http://schemas.openxmlformats.org/officeDocument/2006/relationships/footer" Target="/word/footer1.xml" Id="R3fc3c02288e94266" /></Relationships>
</file>