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df36a4c17340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HARSTAD KOMMUNE / HÁRSTTÁID SUOHKAN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HARSTAD KOMMUNE / HÁRSTTÁID SUOHKAN</w:t>
      </w:r>
    </w:p>
    <w:sectPr>
      <w:headerReference xmlns:r="http://schemas.openxmlformats.org/officeDocument/2006/relationships" w:type="default" r:id="Rc2e3cfaf61c24fd5"/>
      <w:footerReference xmlns:r="http://schemas.openxmlformats.org/officeDocument/2006/relationships" w:type="default" r:id="R7b5db37c299f4b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HARSTAD KOMMUNE / HÁRSTTÁID SUOHKAN   ·   Org.nr 972 417 971   ·   Asbjørn Selsbanes gate 9   ·   9405 HARSTAD   ·   Tlf. 77 02 60 00   ·   postmottak@harstad.kommune.no   ·   www.harstad.kommune.no/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HARSTAD KOMMUNE / HÁRSTTÁID SUOHKAN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e3cfaf61c24fd5" /><Relationship Type="http://schemas.openxmlformats.org/officeDocument/2006/relationships/footer" Target="/word/footer1.xml" Id="R7b5db37c299f4bac" /></Relationships>
</file>