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bb6fb858c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2449ff0d684fe2"/>
      <w:footerReference xmlns:r="http://schemas.openxmlformats.org/officeDocument/2006/relationships" w:type="default" r:id="Rca744968b1df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449ff0d684fe2" /><Relationship Type="http://schemas.openxmlformats.org/officeDocument/2006/relationships/footer" Target="/word/footer1.xml" Id="Rca744968b1df4d79" /></Relationships>
</file>