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d7ecfec94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NORDHORDLAND REVISJON IKS, org.nr 971 361 433,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da1352cfd04644f7"/>
      <w:footerReference xmlns:r="http://schemas.openxmlformats.org/officeDocument/2006/relationships" w:type="default" r:id="R8ed7073c55e7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52cfd04644f7" /><Relationship Type="http://schemas.openxmlformats.org/officeDocument/2006/relationships/footer" Target="/word/footer1.xml" Id="R8ed7073c55e748ab" /></Relationships>
</file>