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292c840e5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2e01fc2dc03e475c"/>
      <w:footerReference xmlns:r="http://schemas.openxmlformats.org/officeDocument/2006/relationships" w:type="default" r:id="R932da06a61f1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1fc2dc03e475c" /><Relationship Type="http://schemas.openxmlformats.org/officeDocument/2006/relationships/footer" Target="/word/footer1.xml" Id="R932da06a61f14b23" /></Relationships>
</file>