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2b64bd5ce4e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GRIMSØEN AS</w:t>
      </w:r>
    </w:p>
    <w:sectPr>
      <w:headerReference xmlns:r="http://schemas.openxmlformats.org/officeDocument/2006/relationships" w:type="default" r:id="R985a9cb3e9f5443c"/>
      <w:footerReference xmlns:r="http://schemas.openxmlformats.org/officeDocument/2006/relationships" w:type="default" r:id="R52e42994ae964a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GRIMSØEN AS   ·   Org.nr 971 133 287   ·   Dusaveien 38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a9cb3e9f5443c" /><Relationship Type="http://schemas.openxmlformats.org/officeDocument/2006/relationships/footer" Target="/word/footer1.xml" Id="R52e42994ae964ae7" /></Relationships>
</file>