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a5fbc31e4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VIDENSKAPSAKADEMI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VIDENSKAPSAKADEMI</w:t>
      </w:r>
    </w:p>
    <w:sectPr>
      <w:headerReference xmlns:r="http://schemas.openxmlformats.org/officeDocument/2006/relationships" w:type="default" r:id="R131970b877a74758"/>
      <w:footerReference xmlns:r="http://schemas.openxmlformats.org/officeDocument/2006/relationships" w:type="default" r:id="R3d74d732d62e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970b877a74758" /><Relationship Type="http://schemas.openxmlformats.org/officeDocument/2006/relationships/footer" Target="/word/footer1.xml" Id="R3d74d732d62e4c77" /></Relationships>
</file>