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cb006a7d7a4d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MASO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MASO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ca8de9af3f400d"/>
      <w:footerReference xmlns:r="http://schemas.openxmlformats.org/officeDocument/2006/relationships" w:type="default" r:id="R2e2db20addff4d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MASO HOLDING AS   ·   Org.nr 971 050 896   ·   Teistveien 22   ·   1367 SNARØYA   ·   post@rafens.no   ·   www.rafens.no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MASO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ca8de9af3f400d" /><Relationship Type="http://schemas.openxmlformats.org/officeDocument/2006/relationships/footer" Target="/word/footer1.xml" Id="R2e2db20addff4d5d" /></Relationships>
</file>