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cab5246e8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305f640e08be497e"/>
      <w:footerReference xmlns:r="http://schemas.openxmlformats.org/officeDocument/2006/relationships" w:type="default" r:id="Rf8ffa738136b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f640e08be497e" /><Relationship Type="http://schemas.openxmlformats.org/officeDocument/2006/relationships/footer" Target="/word/footer1.xml" Id="Rf8ffa738136b4b9f" /></Relationships>
</file>