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4eb984dbc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SCANSØR REVISJON SØRVÅG</w:t>
      </w:r>
    </w:p>
    <w:sectPr>
      <w:headerReference xmlns:r="http://schemas.openxmlformats.org/officeDocument/2006/relationships" w:type="default" r:id="R49d6f903b5f544be"/>
      <w:footerReference xmlns:r="http://schemas.openxmlformats.org/officeDocument/2006/relationships" w:type="default" r:id="Ref1f35d0dc30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6f903b5f544be" /><Relationship Type="http://schemas.openxmlformats.org/officeDocument/2006/relationships/footer" Target="/word/footer1.xml" Id="Ref1f35d0dc304470" /></Relationships>
</file>