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4d960ccba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MENIGHETEN I FILADELFIA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MENIGHETEN I FILADELFIA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c28f5bf374675"/>
      <w:footerReference xmlns:r="http://schemas.openxmlformats.org/officeDocument/2006/relationships" w:type="default" r:id="R5520158e1d55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c28f5bf374675" /><Relationship Type="http://schemas.openxmlformats.org/officeDocument/2006/relationships/footer" Target="/word/footer1.xml" Id="R5520158e1d554788" /></Relationships>
</file>