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0ec4723a064d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SKOGROSSISTERS OG AGENTERS LANDSFORENING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SKOGROSSISTERS OG AGENTERS LANDSFORENING</w:t>
      </w:r>
    </w:p>
    <w:sectPr>
      <w:headerReference xmlns:r="http://schemas.openxmlformats.org/officeDocument/2006/relationships" w:type="default" r:id="R407f3e6d22a34097"/>
      <w:footerReference xmlns:r="http://schemas.openxmlformats.org/officeDocument/2006/relationships" w:type="default" r:id="R4a66e4dbf7d74e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SKOGROSSISTERS OG AGENTERS LANDSFORENING   ·   Org.nr 970 518 657   ·   co/Advokat Mathilde Zetlitz Haga, Øvre Slottsgate 6   ·   0157 OSLO   ·   Tlf. 23 36 85 00   ·   post@sa-forening.no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SKOGROSSISTERS OG AGENTERS LANDSFORENING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7f3e6d22a34097" /><Relationship Type="http://schemas.openxmlformats.org/officeDocument/2006/relationships/footer" Target="/word/footer1.xml" Id="R4a66e4dbf7d74e42" /></Relationships>
</file>