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9443f420c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MOTOR LINE AS, org.nr 968 961 586,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MOTOR LINE AS</w:t>
      </w:r>
    </w:p>
    <w:sectPr>
      <w:headerReference xmlns:r="http://schemas.openxmlformats.org/officeDocument/2006/relationships" w:type="default" r:id="R3ad9154b9a45484d"/>
      <w:footerReference xmlns:r="http://schemas.openxmlformats.org/officeDocument/2006/relationships" w:type="default" r:id="Rf963f4f3c90b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LINE AS   ·   Org.nr 968 961 586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9154b9a45484d" /><Relationship Type="http://schemas.openxmlformats.org/officeDocument/2006/relationships/footer" Target="/word/footer1.xml" Id="Rf963f4f3c90b406b" /></Relationships>
</file>