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73aeea278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beaf6c38d4992"/>
      <w:footerReference xmlns:r="http://schemas.openxmlformats.org/officeDocument/2006/relationships" w:type="default" r:id="R9b2c5c92782e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beaf6c38d4992" /><Relationship Type="http://schemas.openxmlformats.org/officeDocument/2006/relationships/footer" Target="/word/footer1.xml" Id="R9b2c5c92782e490c" /></Relationships>
</file>