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c90f22bbb541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FRON REGNSKAPSKONTOR SA</w:t>
      </w:r>
    </w:p>
    <w:sectPr>
      <w:headerReference xmlns:r="http://schemas.openxmlformats.org/officeDocument/2006/relationships" w:type="default" r:id="Rd1ccba8fc4fb437d"/>
      <w:footerReference xmlns:r="http://schemas.openxmlformats.org/officeDocument/2006/relationships" w:type="default" r:id="R76011b4a21a443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FRON REGNSKAPSKONTOR SA   ·   Org.nr 967 673 374   ·   Strandgata 33B   ·   2640 VINSTRA   ·   Tlf. 61 29 52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FRON REGNSKAPSKONTOR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ccba8fc4fb437d" /><Relationship Type="http://schemas.openxmlformats.org/officeDocument/2006/relationships/footer" Target="/word/footer1.xml" Id="R76011b4a21a44367" /></Relationships>
</file>