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27f333c84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KANTALL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KANTALL AS</w:t>
      </w:r>
    </w:p>
    <w:sectPr>
      <w:headerReference xmlns:r="http://schemas.openxmlformats.org/officeDocument/2006/relationships" w:type="default" r:id="R0ad03dd879394aec"/>
      <w:footerReference xmlns:r="http://schemas.openxmlformats.org/officeDocument/2006/relationships" w:type="default" r:id="R00d23192385f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KANTALL AS   ·   Org.nr 967 534 579   ·   Industrigata 1   ·   2619 LILLEHAMMER   ·   Tlf. 61 05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03dd879394aec" /><Relationship Type="http://schemas.openxmlformats.org/officeDocument/2006/relationships/footer" Target="/word/footer1.xml" Id="R00d23192385f4190" /></Relationships>
</file>