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5d7fd10ea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5f5232b0f549c7"/>
      <w:footerReference xmlns:r="http://schemas.openxmlformats.org/officeDocument/2006/relationships" w:type="default" r:id="R55cee0c0da78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ALLVEKST AS   ·   Org.nr 967 493 597   ·   Vesseveien 2   ·   7200 KYRKSÆTERØRA   ·   Tlf. 72 45 19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f5232b0f549c7" /><Relationship Type="http://schemas.openxmlformats.org/officeDocument/2006/relationships/footer" Target="/word/footer1.xml" Id="R55cee0c0da784fac" /></Relationships>
</file>