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be4780ded44f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ACTO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ACTO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3f552b2f3fa4dd6"/>
      <w:footerReference xmlns:r="http://schemas.openxmlformats.org/officeDocument/2006/relationships" w:type="default" r:id="R4a72624cb32443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ACTO AS   ·   Org.nr 967 222 003   ·   Tangen 16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f552b2f3fa4dd6" /><Relationship Type="http://schemas.openxmlformats.org/officeDocument/2006/relationships/footer" Target="/word/footer1.xml" Id="R4a72624cb32443df" /></Relationships>
</file>