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d7e1091d447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BØMMELFISK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BØMMELFISK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d15668e419441a"/>
      <w:footerReference xmlns:r="http://schemas.openxmlformats.org/officeDocument/2006/relationships" w:type="default" r:id="Re50c8e3c497f49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BØMMELFISK INVEST AS   ·   Org.nr 966 417 439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BØMMELFISK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d15668e419441a" /><Relationship Type="http://schemas.openxmlformats.org/officeDocument/2006/relationships/footer" Target="/word/footer1.xml" Id="Re50c8e3c497f4994" /></Relationships>
</file>