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584d704f5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04c366ef23de49ee"/>
      <w:footerReference xmlns:r="http://schemas.openxmlformats.org/officeDocument/2006/relationships" w:type="default" r:id="R0e31399d8ee5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366ef23de49ee" /><Relationship Type="http://schemas.openxmlformats.org/officeDocument/2006/relationships/footer" Target="/word/footer1.xml" Id="R0e31399d8ee54c84" /></Relationships>
</file>