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3b51be974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JOHANSSON KONSULENT &amp; RÅDGIVNING AS</w:t>
      </w:r>
    </w:p>
    <w:sectPr>
      <w:headerReference xmlns:r="http://schemas.openxmlformats.org/officeDocument/2006/relationships" w:type="default" r:id="R09bed551431a4c30"/>
      <w:footerReference xmlns:r="http://schemas.openxmlformats.org/officeDocument/2006/relationships" w:type="default" r:id="R7fd6a66f32a2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ed551431a4c30" /><Relationship Type="http://schemas.openxmlformats.org/officeDocument/2006/relationships/footer" Target="/word/footer1.xml" Id="R7fd6a66f32a24551" /></Relationships>
</file>