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cae2549c0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87aa964c75ed464f"/>
      <w:footerReference xmlns:r="http://schemas.openxmlformats.org/officeDocument/2006/relationships" w:type="default" r:id="R9c6518ceb4d8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a964c75ed464f" /><Relationship Type="http://schemas.openxmlformats.org/officeDocument/2006/relationships/footer" Target="/word/footer1.xml" Id="R9c6518ceb4d84af6" /></Relationships>
</file>