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ab06fe76d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VANYLVEN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Fiskå,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VANYLVEN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135f8a66ef4c23"/>
      <w:footerReference xmlns:r="http://schemas.openxmlformats.org/officeDocument/2006/relationships" w:type="default" r:id="R83dcb96b1982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35f8a66ef4c23" /><Relationship Type="http://schemas.openxmlformats.org/officeDocument/2006/relationships/footer" Target="/word/footer1.xml" Id="R83dcb96b1982430d" /></Relationships>
</file>