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bf35990f34f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KOMMUNE</w:t>
      </w:r>
    </w:p>
    <w:sectPr>
      <w:headerReference xmlns:r="http://schemas.openxmlformats.org/officeDocument/2006/relationships" w:type="default" r:id="Rf522aa08f62a4948"/>
      <w:footerReference xmlns:r="http://schemas.openxmlformats.org/officeDocument/2006/relationships" w:type="default" r:id="Rc05eee3d5178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KOMMUNE   ·   Org.nr 964 952 612   ·   Gamlevegen 4   ·   3550 GOL   ·   Tlf. 32 02 90 00   ·   postmottak@gol.kommune.no   ·   www.gol.kommune.no/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2aa08f62a4948" /><Relationship Type="http://schemas.openxmlformats.org/officeDocument/2006/relationships/footer" Target="/word/footer1.xml" Id="Rc05eee3d51784720" /></Relationships>
</file>