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c4df25795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3e866c2d045a4ec1"/>
      <w:footerReference xmlns:r="http://schemas.openxmlformats.org/officeDocument/2006/relationships" w:type="default" r:id="R111da4d40922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66c2d045a4ec1" /><Relationship Type="http://schemas.openxmlformats.org/officeDocument/2006/relationships/footer" Target="/word/footer1.xml" Id="R111da4d409224cae" /></Relationships>
</file>