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a30b901cc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8185b2ed947a4abe"/>
      <w:footerReference xmlns:r="http://schemas.openxmlformats.org/officeDocument/2006/relationships" w:type="default" r:id="R2256f9ebc543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5b2ed947a4abe" /><Relationship Type="http://schemas.openxmlformats.org/officeDocument/2006/relationships/footer" Target="/word/footer1.xml" Id="R2256f9ebc5434bc8" /></Relationships>
</file>