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38fd40cfe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2b99928a5d884afe"/>
      <w:footerReference xmlns:r="http://schemas.openxmlformats.org/officeDocument/2006/relationships" w:type="default" r:id="R17335d44a446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928a5d884afe" /><Relationship Type="http://schemas.openxmlformats.org/officeDocument/2006/relationships/footer" Target="/word/footer1.xml" Id="R17335d44a4464aee" /></Relationships>
</file>