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f91488b0504a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BRYGGEN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BRYGGEN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ef0e1aec1a4aed"/>
      <w:footerReference xmlns:r="http://schemas.openxmlformats.org/officeDocument/2006/relationships" w:type="default" r:id="Ra2d6441060db45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BRYGGEN REVISJON AS   ·   Org.nr 963 216 343   ·   Kanalveien 52C   ·   5068 BERGEN   ·   post@bryggenrevisjon.no   ·   www.bryggenrevisjon.no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BRYGGEN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ef0e1aec1a4aed" /><Relationship Type="http://schemas.openxmlformats.org/officeDocument/2006/relationships/footer" Target="/word/footer1.xml" Id="Ra2d6441060db45e5" /></Relationships>
</file>