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b7a84b974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105b267388b24ff7"/>
      <w:footerReference xmlns:r="http://schemas.openxmlformats.org/officeDocument/2006/relationships" w:type="default" r:id="R67857f3e4205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b267388b24ff7" /><Relationship Type="http://schemas.openxmlformats.org/officeDocument/2006/relationships/footer" Target="/word/footer1.xml" Id="R67857f3e42054b21" /></Relationships>
</file>