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7ee46abde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MELLEM 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MELLEM NES INVEST AS</w:t>
      </w:r>
    </w:p>
    <w:sectPr>
      <w:headerReference xmlns:r="http://schemas.openxmlformats.org/officeDocument/2006/relationships" w:type="default" r:id="R2700a0b60162430e"/>
      <w:footerReference xmlns:r="http://schemas.openxmlformats.org/officeDocument/2006/relationships" w:type="default" r:id="Re5abded14481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MELLEM NES INVEST AS   ·   Org.nr 963 123 345   ·   Nesbruveien 74A   ·   1394 NESBRU   ·   Tlf. 66 98 14 25   ·   borre@mellemnes.no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MELLEM 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0a0b60162430e" /><Relationship Type="http://schemas.openxmlformats.org/officeDocument/2006/relationships/footer" Target="/word/footer1.xml" Id="Re5abded1448149b4" /></Relationships>
</file>